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core.xml" Type="http://schemas.openxmlformats.org/package/2006/relationships/metadata/core-properties"/>
<Relationship Id="rId3" Target="docProps/app.xml" Type="http://schemas.openxmlformats.org/officeDocument/2006/relationships/extended-properties"/>
<Relationship Id="rId4" Target="docProps/custom.xml" Type="http://schemas.openxmlformats.org/officeDocument/2006/relationships/custom-properties"/>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541" w:type="dxa"/>
        <w:jc w:val="center"/>
        <w:tblLayout w:type="fixed"/>
        <w:tblLook w:val="0000" w:firstRow="0" w:lastRow="0" w:firstColumn="0" w:lastColumn="0" w:noHBand="0" w:noVBand="0"/>
      </w:tblPr>
      <w:tblGrid>
        <w:gridCol w:w="9541"/>
      </w:tblGrid>
      <w:tr w:rsidR="00BE2C34" w:rsidRPr="00E435A6" w14:paraId="487BFDC6" w14:textId="77777777" w:rsidTr="00B26CD3">
        <w:trPr>
          <w:trHeight w:val="921"/>
          <w:jc w:val="center"/>
        </w:trPr>
        <w:tc>
          <w:tcPr>
            <w:tcW w:w="9541" w:type="dxa"/>
          </w:tcPr>
          <w:p w14:paraId="43778B86" w14:textId="77777777" w:rsidR="00BE2C34" w:rsidRPr="00B7597F" w:rsidRDefault="00BE2C34" w:rsidP="00BE2C34">
            <w:pPr>
              <w:pStyle w:val="BodyText3"/>
              <w:spacing w:before="0" w:after="0" w:line="240" w:lineRule="auto"/>
              <w:jc w:val="center"/>
              <w:rPr>
                <w:b/>
                <w:sz w:val="26"/>
                <w:lang w:val="nl-NL"/>
              </w:rPr>
            </w:pPr>
            <w:r w:rsidRPr="00B7597F">
              <w:rPr>
                <w:b/>
                <w:sz w:val="26"/>
                <w:lang w:val="nl-NL"/>
              </w:rPr>
              <w:t>CỘNG HÒA XÃ HỘI CHỦ NGHĨA VIỆT NAM</w:t>
            </w:r>
          </w:p>
          <w:p w14:paraId="5C306ABF" w14:textId="1616FE59" w:rsidR="00BE2C34" w:rsidRPr="00E435A6" w:rsidRDefault="00BE2C34" w:rsidP="00BE2C34">
            <w:pPr>
              <w:spacing w:before="0" w:after="0" w:line="240" w:lineRule="auto"/>
              <w:jc w:val="center"/>
              <w:rPr>
                <w:b/>
                <w:sz w:val="28"/>
              </w:rPr>
            </w:pPr>
            <w:r w:rsidRPr="00805B65">
              <w:rPr>
                <w:b/>
                <w:noProof/>
              </w:rPr>
              <mc:AlternateContent>
                <mc:Choice Requires="wps">
                  <w:drawing>
                    <wp:anchor distT="0" distB="0" distL="114300" distR="114300" simplePos="0" relativeHeight="251660288" behindDoc="0" locked="0" layoutInCell="1" allowOverlap="1" wp14:anchorId="40D69655" wp14:editId="0A9DF2FD">
                      <wp:simplePos x="0" y="0"/>
                      <wp:positionH relativeFrom="column">
                        <wp:posOffset>1927225</wp:posOffset>
                      </wp:positionH>
                      <wp:positionV relativeFrom="paragraph">
                        <wp:posOffset>243840</wp:posOffset>
                      </wp:positionV>
                      <wp:extent cx="20574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40543F"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1.75pt,19.2pt" to="313.75pt,19.2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Gb05QyAEAAHcDAAAOAAAAZHJzL2Uyb0RvYy54bWysU02P0zAQvSPxHyzfadKK8hE13UOX5bLA Sl1+wNR2EgvHY43dpv33jN0PWLghcrDsmTfPM+85q7vj6MTBULToWzmf1VIYr1Bb37fy+/PDmw9S xAReg0NvWnkyUd6tX79aTaExCxzQaUOCSXxsptDKIaXQVFVUgxkhzjAYz8kOaYTER+orTTAx++iq RV2/qyYkHQiViZGj9+ekXBf+rjMqfeu6aJJwreTeUlmprLu8VusVND1BGKy6tAH/0MUI1vOlN6p7 SCD2ZP+iGq0ijNilmcKxwq6zypQZeJp5/cc02wGCKbOwODHcZIr/j1Z9PTyRsJq9k8LDyBZtE4Ht hyQ26D0LiCTmWacpxIbhG/9EeVJ19NvwiOpHFB43A/jelH6fT4FJSkX1oiQfYuDbdtMX1IyBfcIi 2rGjMVOyHOJYvDndvDHHJBQHF/Xy/duaLVTXXAXNtTBQTJ8NjiJvWumsz7JBA4fHmLh1hl4hOezx wTpXrHdeTK38uFwsS0FEZ3VOZlikfrdxJA6QH0/5sg5M9gJGuPe6kA0G9KfLPoF15z3jneey6/xn JXeoT0+U6XKc3S3El5eYn8/v54L69b+sfwIAAP//AwBQSwMEFAAGAAgAAAAhAJBUc8bdAAAACQEA AA8AAABkcnMvZG93bnJldi54bWxMj0FPwzAMhe9I/IfISFwmltDCmErTCQG9cdkAcfVa01Y0Ttdk W+HXY8QBbvZ7T8+f89XkenWgMXSeLVzODSjiytcdNxZensuLJagQkWvsPZOFTwqwKk5Pcsxqf+Q1 HTaxUVLCIUMLbYxDpnWoWnIY5n4gFu/djw6jrGOj6xGPUu56nRiz0A47lgstDnTfUvWx2TsLoXyl Xfk1q2bmLW08JbuHp0e09vxsursFFWmKf2H4wRd0KIRp6/dcB9VbSE16LVEZllegJLBIbkTY/gq6 yPX/D4pvAAAA//8DAFBLAQItABQABgAIAAAAIQC2gziS/gAAAOEBAAATAAAAAAAAAAAAAAAAAAAA AABbQ29udGVudF9UeXBlc10ueG1sUEsBAi0AFAAGAAgAAAAhADj9If/WAAAAlAEAAAsAAAAAAAAA AAAAAAAALwEAAF9yZWxzLy5yZWxzUEsBAi0AFAAGAAgAAAAhAEZvTlDIAQAAdwMAAA4AAAAAAAAA AAAAAAAALgIAAGRycy9lMm9Eb2MueG1sUEsBAi0AFAAGAAgAAAAhAJBUc8bdAAAACQEAAA8AAAAA AAAAAAAAAAAAIgQAAGRycy9kb3ducmV2LnhtbFBLBQYAAAAABAAEAPMAAAAsBQAAAAA= "/>
                  </w:pict>
                </mc:Fallback>
              </mc:AlternateContent>
            </w:r>
            <w:r w:rsidRPr="00805B65">
              <w:rPr>
                <w:b/>
              </w:rPr>
              <w:t>Độc lập – Tự do – Hạnh phúc</w:t>
            </w:r>
          </w:p>
        </w:tc>
      </w:tr>
      <w:tr w:rsidR="00BE2C34" w:rsidRPr="00C227FC" w14:paraId="55CF1AA0" w14:textId="77777777" w:rsidTr="00B01728">
        <w:trPr>
          <w:jc w:val="center"/>
        </w:trPr>
        <w:tc>
          <w:tcPr>
            <w:tcW w:w="9541" w:type="dxa"/>
          </w:tcPr>
          <w:p w14:paraId="7F46AFB1" w14:textId="1DA623B6" w:rsidR="00BE2C34" w:rsidRPr="004C7335" w:rsidRDefault="00BE2C34" w:rsidP="00BE2C34">
            <w:pPr>
              <w:pStyle w:val="BodyText3"/>
              <w:spacing w:line="240" w:lineRule="auto"/>
              <w:jc w:val="center"/>
              <w:rPr>
                <w:iCs/>
                <w:sz w:val="28"/>
                <w:szCs w:val="28"/>
                <w:lang w:val="nl-NL"/>
              </w:rPr>
            </w:pPr>
            <w:r>
              <w:rPr>
                <w:iCs/>
                <w:sz w:val="28"/>
                <w:szCs w:val="28"/>
              </w:rPr>
              <w:t xml:space="preserve">                                         </w:t>
            </w:r>
            <w:r w:rsidR="009E023C">
              <w:rPr>
                <w:iCs/>
                <w:sz w:val="28"/>
                <w:szCs w:val="28"/>
              </w:rPr>
              <w:t xml:space="preserve">                   N</w:t>
            </w:r>
            <w:r w:rsidRPr="004C7335">
              <w:rPr>
                <w:iCs/>
                <w:sz w:val="28"/>
                <w:szCs w:val="28"/>
              </w:rPr>
              <w:t>gày 30 tháng 5 năm 2026</w:t>
            </w:r>
          </w:p>
        </w:tc>
      </w:tr>
    </w:tbl>
    <w:p w14:paraId="053D59C0" w14:textId="77777777" w:rsidR="007256A4" w:rsidRDefault="007256A4" w:rsidP="00BE2C34">
      <w:pPr>
        <w:spacing w:line="240" w:lineRule="auto"/>
        <w:rPr>
          <w:b/>
          <w:sz w:val="28"/>
          <w:szCs w:val="28"/>
        </w:rPr>
      </w:pPr>
    </w:p>
    <w:p w14:paraId="6E7E09F1" w14:textId="2D6704D3" w:rsidR="007256A4" w:rsidRDefault="002B676B" w:rsidP="00BE2C34">
      <w:pPr>
        <w:spacing w:line="240" w:lineRule="auto"/>
        <w:jc w:val="center"/>
        <w:rPr>
          <w:b/>
          <w:sz w:val="28"/>
          <w:szCs w:val="28"/>
        </w:rPr>
      </w:pPr>
      <w:r w:rsidRPr="00D131B2">
        <w:rPr>
          <w:b/>
          <w:sz w:val="28"/>
          <w:szCs w:val="28"/>
        </w:rPr>
        <w:t>THÔNG BÁO ĐẤU GIÁ TÀI SẢN</w:t>
      </w:r>
    </w:p>
    <w:p w14:paraId="6430E632" w14:textId="77777777" w:rsidR="004C7335" w:rsidRPr="00D131B2" w:rsidRDefault="004C7335" w:rsidP="004C7335">
      <w:pPr>
        <w:jc w:val="center"/>
        <w:rPr>
          <w:b/>
          <w:sz w:val="28"/>
          <w:szCs w:val="28"/>
        </w:rPr>
      </w:pPr>
    </w:p>
    <w:p w14:paraId="745046F4" w14:textId="77777777" w:rsidR="002B676B" w:rsidRPr="004C7335" w:rsidRDefault="002B676B" w:rsidP="002B676B">
      <w:pPr>
        <w:pStyle w:val="Heading1"/>
        <w:rPr>
          <w:iCs/>
        </w:rPr>
      </w:pPr>
      <w:r>
        <w:t>Tổ chức đấu giá tài sản:</w:t>
      </w:r>
      <w:r w:rsidR="00304846">
        <w:t xml:space="preserve"> </w:t>
      </w:r>
      <w:r w:rsidR="00304846" w:rsidRPr="004C7335">
        <w:rPr>
          <w:iCs/>
          <w:sz w:val="28"/>
          <w:szCs w:val="28"/>
        </w:rPr>
        <w:t>Công ty Đấu giá Hợp danh PGL</w:t>
      </w:r>
      <w:r w:rsidR="0047485C" w:rsidRPr="004C7335">
        <w:rPr>
          <w:iCs/>
          <w:sz w:val="28"/>
          <w:szCs w:val="28"/>
        </w:rPr>
        <w:t/>
      </w:r>
    </w:p>
    <w:p w14:paraId="46BEE7C4" w14:textId="68020F61" w:rsidR="002B676B" w:rsidRDefault="002B676B" w:rsidP="002B676B">
      <w:pPr>
        <w:rPr>
          <w:iCs/>
          <w:sz w:val="28"/>
          <w:szCs w:val="28"/>
        </w:rPr>
      </w:pPr>
      <w:r>
        <w:t>Địa chỉ</w:t>
      </w:r>
      <w:r w:rsidR="00EE632D">
        <w:t>:</w:t>
      </w:r>
      <w:r w:rsidR="0047485C">
        <w:t xml:space="preserve"> </w:t>
      </w:r>
      <w:r w:rsidR="0047485C" w:rsidRPr="004C7335">
        <w:rPr>
          <w:iCs/>
          <w:sz w:val="28"/>
          <w:szCs w:val="28"/>
        </w:rPr>
        <w:t>Tầng 5 (Phòng 501), số 81 Điện Biên Phủ, Thành phố Hồ Chí Minh</w:t>
      </w:r>
    </w:p>
    <w:p w14:paraId="3214F074" w14:textId="42870977" w:rsidR="00BE2C34" w:rsidRPr="004C7335" w:rsidRDefault="00BE2C34" w:rsidP="002B676B">
      <w:pPr>
        <w:rPr>
          <w:iCs/>
        </w:rPr>
      </w:pPr>
      <w:r>
        <w:t xml:space="preserve">Số điện thoại: </w:t>
      </w:r>
      <w:r w:rsidRPr="004C7335">
        <w:rPr>
          <w:iCs/>
          <w:sz w:val="28"/>
          <w:szCs w:val="28"/>
        </w:rPr>
        <w:t>0979169677</w:t>
      </w:r>
      <w:r>
        <w:rPr>
          <w:iCs/>
          <w:sz w:val="28"/>
          <w:szCs w:val="28"/>
        </w:rPr>
        <w:t/>
      </w:r>
      <w:r w:rsidRPr="004C7335">
        <w:rPr>
          <w:iCs/>
          <w:sz w:val="28"/>
          <w:szCs w:val="28"/>
        </w:rPr>
        <w:t/>
      </w:r>
    </w:p>
    <w:p w14:paraId="24CE1E0D" w14:textId="77777777" w:rsidR="002B676B" w:rsidRDefault="00330405" w:rsidP="002B676B">
      <w:pPr>
        <w:pStyle w:val="Heading1"/>
        <w:rPr>
          <w:rStyle w:val="Strong"/>
          <w:b w:val="0"/>
          <w:bCs w:val="0"/>
        </w:rPr>
      </w:pPr>
      <w:r>
        <w:rPr>
          <w:rStyle w:val="Strong"/>
          <w:b w:val="0"/>
          <w:bCs w:val="0"/>
        </w:rPr>
        <w:t>Tên N</w:t>
      </w:r>
      <w:r w:rsidR="00410DBD">
        <w:rPr>
          <w:rStyle w:val="Strong"/>
          <w:b w:val="0"/>
          <w:bCs w:val="0"/>
        </w:rPr>
        <w:t>gười</w:t>
      </w:r>
      <w:r w:rsidR="002B676B" w:rsidRPr="002B676B">
        <w:rPr>
          <w:rStyle w:val="Strong"/>
          <w:b w:val="0"/>
          <w:bCs w:val="0"/>
        </w:rPr>
        <w:t xml:space="preserve"> có tài sản đấu giá</w:t>
      </w:r>
      <w:r w:rsidR="002B676B">
        <w:rPr>
          <w:rStyle w:val="Strong"/>
          <w:b w:val="0"/>
          <w:bCs w:val="0"/>
        </w:rPr>
        <w:t>:</w:t>
      </w:r>
      <w:r w:rsidR="0047485C">
        <w:rPr>
          <w:rStyle w:val="Strong"/>
          <w:b w:val="0"/>
          <w:bCs w:val="0"/>
        </w:rPr>
        <w:t xml:space="preserve"> </w:t>
      </w:r>
      <w:r w:rsidR="0047485C" w:rsidRPr="004C7335">
        <w:rPr>
          <w:iCs/>
          <w:sz w:val="28"/>
          <w:szCs w:val="28"/>
        </w:rPr>
        <w:t>Chi cục Thi hành án Dân sự huyện Mang Yang</w:t>
      </w:r>
    </w:p>
    <w:p w14:paraId="12639604" w14:textId="77777777" w:rsidR="00EE632D" w:rsidRPr="004C7335" w:rsidRDefault="00EE632D" w:rsidP="00EE632D">
      <w:pPr>
        <w:rPr>
          <w:iCs/>
        </w:rPr>
      </w:pPr>
      <w:r>
        <w:t>Địa chỉ:</w:t>
      </w:r>
      <w:r w:rsidR="0047485C">
        <w:t xml:space="preserve"> </w:t>
      </w:r>
      <w:r w:rsidR="0047485C" w:rsidRPr="004C7335">
        <w:rPr>
          <w:iCs/>
          <w:sz w:val="28"/>
          <w:szCs w:val="28"/>
        </w:rPr>
        <w:t>Thị trấn Kon Dỡng, huyện Mang Yang, tỉnh Gia Lai., Tỉnh Gia Lai</w:t>
      </w:r>
    </w:p>
    <w:p w14:paraId="117EE143" w14:textId="77777777" w:rsidR="002B676B" w:rsidRDefault="00EE632D" w:rsidP="00EE632D">
      <w:pPr>
        <w:pStyle w:val="Heading1"/>
        <w:rPr>
          <w:rStyle w:val="Strong"/>
          <w:b w:val="0"/>
          <w:bCs w:val="0"/>
        </w:rPr>
      </w:pPr>
      <w:r w:rsidRPr="00EE632D">
        <w:rPr>
          <w:rStyle w:val="Strong"/>
          <w:b w:val="0"/>
          <w:bCs w:val="0"/>
        </w:rPr>
        <w:t>Thông tin về tài sản đấu giá, giá khởi điểm, tiền đặt trước:</w:t>
      </w:r>
    </w:p>
    <w:tbl>
      <w:tblPr>
        <w:tblStyle w:val="TableGrid"/>
        <w:tblW w:w="8822" w:type="dxa"/>
        <w:tblInd w:w="-5" w:type="dxa"/>
        <w:tblLook w:val="04A0" w:firstRow="1" w:lastRow="0" w:firstColumn="1" w:lastColumn="0" w:noHBand="0" w:noVBand="1"/>
      </w:tblPr>
      <w:tblGrid>
        <w:gridCol w:w="905"/>
        <w:gridCol w:w="1294"/>
        <w:gridCol w:w="1279"/>
        <w:gridCol w:w="1772"/>
        <w:gridCol w:w="1232"/>
        <w:gridCol w:w="1170"/>
        <w:gridCol w:w="1170"/>
      </w:tblGrid>
      <w:tr w:rsidR="00015D73" w14:paraId="2EBB97EE" w14:textId="4ECC9041" w:rsidTr="00015D73">
        <w:trPr>
          <w:trHeight w:val="911"/>
        </w:trPr>
        <w:tc>
          <w:tcPr>
            <w:tcW w:w="905" w:type="dxa"/>
          </w:tcPr>
          <w:p w14:paraId="4B947798" w14:textId="77777777" w:rsidR="00015D73" w:rsidRDefault="00015D73" w:rsidP="00EE632D">
            <w:pPr>
              <w:jc w:val="center"/>
            </w:pPr>
            <w:r>
              <w:t>STT</w:t>
            </w:r>
          </w:p>
        </w:tc>
        <w:tc>
          <w:tcPr>
            <w:tcW w:w="1294" w:type="dxa"/>
          </w:tcPr>
          <w:p w14:paraId="19BCDB29" w14:textId="77777777" w:rsidR="00015D73" w:rsidRDefault="00015D73" w:rsidP="00EE632D">
            <w:pPr>
              <w:jc w:val="center"/>
            </w:pPr>
            <w:r>
              <w:t>Tên tài sản</w:t>
            </w:r>
          </w:p>
        </w:tc>
        <w:tc>
          <w:tcPr>
            <w:tcW w:w="1279" w:type="dxa"/>
          </w:tcPr>
          <w:p w14:paraId="7D307EAB" w14:textId="77777777" w:rsidR="00015D73" w:rsidRDefault="00015D73" w:rsidP="00EE632D">
            <w:pPr>
              <w:jc w:val="center"/>
            </w:pPr>
            <w:r>
              <w:t>Số lượng</w:t>
            </w:r>
          </w:p>
        </w:tc>
        <w:tc>
          <w:tcPr>
            <w:tcW w:w="1772" w:type="dxa"/>
          </w:tcPr>
          <w:p w14:paraId="4F927D89" w14:textId="77777777" w:rsidR="00015D73" w:rsidRDefault="00015D73" w:rsidP="00EE632D">
            <w:pPr>
              <w:jc w:val="center"/>
            </w:pPr>
            <w:r>
              <w:t>Nơi có tài sản</w:t>
            </w:r>
          </w:p>
        </w:tc>
        <w:tc>
          <w:tcPr>
            <w:tcW w:w="1232" w:type="dxa"/>
          </w:tcPr>
          <w:p w14:paraId="41E6C763" w14:textId="77777777" w:rsidR="00015D73" w:rsidRDefault="00015D73" w:rsidP="00EE632D">
            <w:pPr>
              <w:jc w:val="center"/>
            </w:pPr>
            <w:r>
              <w:t>Giá khởi điểm</w:t>
            </w:r>
          </w:p>
        </w:tc>
        <w:tc>
          <w:tcPr>
            <w:tcW w:w="1170" w:type="dxa"/>
          </w:tcPr>
          <w:p w14:paraId="4D7BF9E7" w14:textId="77777777" w:rsidR="00015D73" w:rsidRDefault="00015D73" w:rsidP="00EE632D">
            <w:pPr>
              <w:jc w:val="center"/>
            </w:pPr>
            <w:r>
              <w:t>Tiền đặt trước</w:t>
            </w:r>
          </w:p>
        </w:tc>
        <w:tc>
          <w:tcPr>
            <w:tcW w:w="1170" w:type="dxa"/>
          </w:tcPr>
          <w:p w14:paraId="18C6F0BF" w14:textId="668F4C8A" w:rsidR="00015D73" w:rsidRDefault="00015D73" w:rsidP="00EE632D">
            <w:pPr>
              <w:jc w:val="center"/>
            </w:pPr>
            <w:r>
              <w:t>Ghi chú</w:t>
            </w:r>
          </w:p>
        </w:tc>
      </w:tr>
      <w:tr w:rsidR="00015D73" w14:paraId="3E446D79" w14:textId="230E8EC7" w:rsidTr="00015D73">
        <w:trPr>
          <w:trHeight w:val="588"/>
        </w:trPr>
        <w:tc>
          <w:tcPr>
            <w:tcW w:w="905" w:type="dxa"/>
          </w:tcPr>
          <w:p w14:paraId="6DC04F30" w14:textId="77777777" w:rsidR="00015D73" w:rsidRPr="004C7335" w:rsidRDefault="00015D73" w:rsidP="00166E8C">
            <w:pPr>
              <w:jc w:val="center"/>
              <w:rPr>
                <w:iCs/>
              </w:rPr>
            </w:pPr>
            <w:r w:rsidRPr="004C7335">
              <w:rPr>
                <w:iCs/>
                <w:sz w:val="28"/>
                <w:szCs w:val="28"/>
              </w:rPr>
              <w:t>1</w:t>
            </w:r>
          </w:p>
        </w:tc>
        <w:tc>
          <w:tcPr>
            <w:tcW w:w="1294" w:type="dxa"/>
          </w:tcPr>
          <w:p w14:paraId="05AADA74" w14:textId="77777777" w:rsidR="00015D73" w:rsidRPr="004C7335" w:rsidRDefault="00015D73" w:rsidP="00E706E4">
            <w:pPr>
              <w:rPr>
                <w:iCs/>
              </w:rPr>
            </w:pPr>
            <w:r w:rsidRPr="004C7335">
              <w:rPr>
                <w:iCs/>
                <w:sz w:val="28"/>
                <w:szCs w:val="28"/>
              </w:rPr>
              <w:t>Tài sản 1: Quyền sử dụng đất và tài sản gắn liền với đất tại làng Đê Chuk, xã Kon Thụp, huyện Mang Yang, tỉnh Gia Lai. Thuộc thửa đất số 06, tờ bản đồ số 29. Diện tích 10.834,5 m2, diện tích đo đạt thực tế 10.638,6 m2 đất trồng cây lâu năm theo Giấy chứng nhận Quyền sử dụng đất, quyền sở hữu nhà ở và tài sản gắn liền với đất số BU 544341 đã được UBND huyện Mang Yang, tỉnh Gia Lai cấp ngày 10/11/2014 mang tên ông Trần Ngọc Hoàng Hoanh và bà Ngô Thị Tuyết Sang. Tài sản trên đất: Cây tiêu: 1347 trụ hiện nay cây tiêu đã chết hết. Trong đó có 340 trụ tiêu bằng bê tông; 507 trụ tiêu bằng cây hông đang sống; 500 trụ tiêu bằng gỗ. 01 Giếng khoan đường kính 140 - sâu 110m, hệ thống ống nước, máy bơm đã hư hỏng, không sử dụng. Tài sản 2: Quyền sử dụng đất và tài sản gắn liền với đất tại làng Đê Chuk, xã Kon Thụp, huyện Mang Yang, tỉnh Gia Lai. Tổng số thửa đất: 2, thuộc thửa đất số: 00, tờ bản đồ số trích đo. Tổng diện tích 22.356 m2, diện tích đo đạt thực tế 20.668,8 m2  đất trồng cây lâu năm theo Giấy chứng nhận Quyền sử dụng đất, quyền sở hữu nhà ở và tài sản gắn liền với đất số BP 178585 đã được UBND huyện Mang Yang, tỉnh Gia Lai cấp ngày 23/9/2013 mang tên ông Trần Ngọc Hoàng Hoanh và bà Ngô Thị Tuyết Sang. Tài sản trên đất: Cây tiêu: 3543 trụ tiêu. Trong đó 1418 trụ tiêu đã chết, còn lại 2125 trụ tiêu, trong đó số trụ phát triển trung bình 1300, phát triển kém là 825 trụ, trồng năm 2014. 1325 cây muồng trồng năm 2014, cây hông 894 cây trồng năm 2014. Trụ bê tông: 1325 trụ. 01 Nhà cấp IV diện tích 75m2; 01 Mái hiên diện tích 25m2; 01 Giếng khoan đường kính 140 – sâu 120m; 06 cánh cổng sắt; 05 bệ cửa sổ bằng sắt.</w:t>
            </w:r>
          </w:p>
        </w:tc>
        <w:tc>
          <w:tcPr>
            <w:tcW w:w="1279" w:type="dxa"/>
          </w:tcPr>
          <w:p w14:paraId="068B4AEB" w14:textId="77777777" w:rsidR="00015D73" w:rsidRPr="004C7335" w:rsidRDefault="00015D73" w:rsidP="007D67E2">
            <w:pPr>
              <w:jc w:val="center"/>
              <w:rPr>
                <w:iCs/>
              </w:rPr>
            </w:pPr>
            <w:r w:rsidRPr="004C7335">
              <w:rPr>
                <w:iCs/>
                <w:sz w:val="28"/>
                <w:szCs w:val="28"/>
              </w:rPr>
              <w:t xml:space="preserve"> </w:t>
            </w:r>
          </w:p>
        </w:tc>
        <w:tc>
          <w:tcPr>
            <w:tcW w:w="1772" w:type="dxa"/>
          </w:tcPr>
          <w:p w14:paraId="460BA11E" w14:textId="77777777" w:rsidR="00015D73" w:rsidRPr="004C7335" w:rsidRDefault="00015D73" w:rsidP="00E706E4">
            <w:pPr>
              <w:rPr>
                <w:iCs/>
              </w:rPr>
            </w:pPr>
            <w:r w:rsidRPr="004C7335">
              <w:rPr>
                <w:iCs/>
                <w:sz w:val="28"/>
                <w:szCs w:val="28"/>
              </w:rPr>
              <w:t>Làng Đê Chuk, xã Kon Thụp, huyện Mang Yang, tỉnh Gia Lai.</w:t>
            </w:r>
          </w:p>
        </w:tc>
        <w:tc>
          <w:tcPr>
            <w:tcW w:w="1232" w:type="dxa"/>
          </w:tcPr>
          <w:p w14:paraId="4730DA9C" w14:textId="77777777" w:rsidR="00015D73" w:rsidRPr="004C7335" w:rsidRDefault="00015D73" w:rsidP="007D67E2">
            <w:pPr>
              <w:jc w:val="center"/>
              <w:rPr>
                <w:iCs/>
              </w:rPr>
            </w:pPr>
            <w:r w:rsidRPr="004C7335">
              <w:rPr>
                <w:iCs/>
                <w:sz w:val="28"/>
                <w:szCs w:val="28"/>
              </w:rPr>
              <w:t>766,231,206</w:t>
            </w:r>
          </w:p>
        </w:tc>
        <w:tc>
          <w:tcPr>
            <w:tcW w:w="1170" w:type="dxa"/>
          </w:tcPr>
          <w:p w14:paraId="383F5CED" w14:textId="77777777" w:rsidR="00015D73" w:rsidRPr="004C7335" w:rsidRDefault="00015D73" w:rsidP="007D67E2">
            <w:pPr>
              <w:jc w:val="center"/>
              <w:rPr>
                <w:iCs/>
              </w:rPr>
            </w:pPr>
            <w:r w:rsidRPr="004C7335">
              <w:rPr>
                <w:iCs/>
                <w:sz w:val="28"/>
                <w:szCs w:val="28"/>
              </w:rPr>
              <w:t>153,000,000</w:t>
            </w:r>
          </w:p>
        </w:tc>
        <w:tc>
          <w:tcPr>
            <w:tcW w:w="1170" w:type="dxa"/>
          </w:tcPr>
          <w:p w14:paraId="00883566" w14:textId="387488BD" w:rsidR="00015D73" w:rsidRPr="004C7335" w:rsidRDefault="00015D73" w:rsidP="007D67E2">
            <w:pPr>
              <w:jc w:val="center"/>
              <w:rPr>
                <w:iCs/>
                <w:sz w:val="28"/>
                <w:szCs w:val="28"/>
              </w:rPr>
            </w:pPr>
            <w:r>
              <w:rPr>
                <w:iCs/>
                <w:sz w:val="28"/>
                <w:szCs w:val="28"/>
              </w:rPr>
              <w:t xml:space="preserve"> </w:t>
            </w:r>
          </w:p>
        </w:tc>
      </w:tr>
    </w:tbl>
    <w:p w14:paraId="0625527E" w14:textId="77777777" w:rsidR="00CE4533" w:rsidRDefault="00CE4533" w:rsidP="00CE4533">
      <w:pPr>
        <w:pStyle w:val="Heading1"/>
      </w:pPr>
      <w:r>
        <w:t>Thời gian nộp tiền đặt trước:</w:t>
      </w:r>
    </w:p>
    <w:p w14:paraId="60DA5A27" w14:textId="77777777" w:rsidR="00CE4533" w:rsidRDefault="00CE4533" w:rsidP="00CE4533">
      <w:pPr>
        <w:pStyle w:val="Bullet01"/>
      </w:pPr>
      <w:r>
        <w:t>Bắt đầu: 07:30 10/05/2021</w:t>
      </w:r>
    </w:p>
    <w:p w14:paraId="79066A34" w14:textId="24453C95" w:rsidR="00CE4533" w:rsidRPr="00CE4533" w:rsidRDefault="00735392" w:rsidP="00CE4533">
      <w:pPr>
        <w:pStyle w:val="Bullet01"/>
      </w:pPr>
      <w:r>
        <w:rPr>
          <w:shd w:val="clear" w:color="auto" w:fill="FFFFFF"/>
        </w:rPr>
        <w:t xml:space="preserve">Kết thúc: </w:t>
      </w:r>
      <w:r w:rsidR="00CE4533">
        <w:rPr>
          <w:shd w:val="clear" w:color="auto" w:fill="FFFFFF"/>
        </w:rPr>
        <w:t>17:00 12/05/2021</w:t>
      </w:r>
      <w:r w:rsidR="00CE4533">
        <w:t/>
      </w:r>
      <w:r w:rsidR="00CE4533">
        <w:rPr>
          <w:shd w:val="clear" w:color="auto" w:fill="FFFFFF"/>
        </w:rPr>
        <w:t/>
      </w:r>
    </w:p>
    <w:p w14:paraId="22FDABA3" w14:textId="1ABDA8EE" w:rsidR="00CB4EB8" w:rsidRDefault="00CB4EB8" w:rsidP="00CB4EB8">
      <w:pPr>
        <w:pStyle w:val="Heading1"/>
        <w:rPr>
          <w:shd w:val="clear" w:color="auto" w:fill="FFFFFF"/>
        </w:rPr>
      </w:pPr>
      <w:r>
        <w:rPr>
          <w:shd w:val="clear" w:color="auto" w:fill="FFFFFF"/>
        </w:rPr>
        <w:t xml:space="preserve">Thời gian, </w:t>
      </w:r>
      <w:r>
        <w:t>địa điểm</w:t>
      </w:r>
      <w:r>
        <w:rPr>
          <w:shd w:val="clear" w:color="auto" w:fill="FFFFFF"/>
        </w:rPr>
        <w:t>, điều kiện, cách thức đăng ký tham gia đấu giá:</w:t>
      </w:r>
    </w:p>
    <w:p w14:paraId="78AE411C" w14:textId="77777777" w:rsidR="00CB4EB8" w:rsidRDefault="00CB4EB8" w:rsidP="00CB4EB8">
      <w:pPr>
        <w:pStyle w:val="Bullet01"/>
      </w:pPr>
      <w:r>
        <w:t>Thời gian:</w:t>
      </w:r>
      <w:r w:rsidR="0035172C">
        <w:t xml:space="preserve"> 07:30 16/04/2021 - 17:00 10/05/2021</w:t>
      </w:r>
    </w:p>
    <w:p w14:paraId="5004D884" w14:textId="24F31834" w:rsidR="00CB4EB8" w:rsidRPr="00A616F1" w:rsidRDefault="00CB4EB8" w:rsidP="00CB4EB8">
      <w:pPr>
        <w:pStyle w:val="Bullet01"/>
      </w:pPr>
      <w:r>
        <w:rPr>
          <w:shd w:val="clear" w:color="auto" w:fill="FFFFFF"/>
        </w:rPr>
        <w:t>Điều kiện, cách thức đăng ký tham gia đấu giá:</w:t>
      </w:r>
      <w:r w:rsidR="0035172C">
        <w:rPr>
          <w:shd w:val="clear" w:color="auto" w:fill="FFFFFF"/>
        </w:rPr>
        <w:t xml:space="preserve"> Địa điểm: 53 Nguyễn Tất Thành, phường Hoa Lư, thành phố Pleiku, tỉnh Gia Lai; Điều kiện: Người đăng ký tham gia đấu giá phải có đủ các điều kiện mua tài sản đấu giá theo quy định của luật đấu giá tài sản năm 2016. Cách thức đăng ký tham gia: Tổ chức, cá nhân có nhu cầu tham khảo hoặc đăng ký tham gia đấu giá LH tại: Chi nhánh Công ty Đấu giá hợp danh PGL - địa chỉ: 53 Nguyễn Tất Thành, phường Hoa Lư, thành phố Pleiku, tỉnh Gia Lai</w:t>
      </w:r>
    </w:p>
    <w:p w14:paraId="64F317D8" w14:textId="77777777" w:rsidR="00CB4EB8" w:rsidRDefault="00CB4EB8" w:rsidP="00CB4EB8">
      <w:pPr>
        <w:pStyle w:val="Heading1"/>
        <w:rPr>
          <w:shd w:val="clear" w:color="auto" w:fill="FFFFFF"/>
        </w:rPr>
      </w:pPr>
      <w:r>
        <w:rPr>
          <w:shd w:val="clear" w:color="auto" w:fill="FFFFFF"/>
        </w:rPr>
        <w:t>Thời gian, địa điểm tổ chức cuộc đấu giá:</w:t>
      </w:r>
    </w:p>
    <w:p w14:paraId="5CE695C7" w14:textId="77777777" w:rsidR="00CB4EB8" w:rsidRDefault="00CB4EB8" w:rsidP="00CB4EB8">
      <w:pPr>
        <w:pStyle w:val="Bullet01"/>
      </w:pPr>
      <w:r>
        <w:t>Thời gian:</w:t>
      </w:r>
      <w:r w:rsidR="0035172C">
        <w:t xml:space="preserve"> </w:t>
      </w:r>
      <w:r w:rsidR="0035172C">
        <w:rPr>
          <w:shd w:val="clear" w:color="auto" w:fill="FFFFFF"/>
        </w:rPr>
        <w:t>14:00 13/05/2021</w:t>
      </w:r>
      <w:r w:rsidR="0043224C">
        <w:rPr>
          <w:shd w:val="clear" w:color="auto" w:fill="FFFFFF"/>
        </w:rPr>
        <w:t/>
      </w:r>
      <w:r w:rsidR="0035172C">
        <w:rPr>
          <w:shd w:val="clear" w:color="auto" w:fill="FFFFFF"/>
        </w:rPr>
        <w:t/>
      </w:r>
    </w:p>
    <w:p w14:paraId="150CEB1B" w14:textId="77777777" w:rsidR="00CB4EB8" w:rsidRDefault="00CB4EB8" w:rsidP="00CB4EB8">
      <w:pPr>
        <w:pStyle w:val="Bullet01"/>
      </w:pPr>
      <w:r>
        <w:t>Địa điểm:</w:t>
      </w:r>
      <w:r w:rsidR="0035172C" w:rsidRPr="0035172C">
        <w:rPr>
          <w:shd w:val="clear" w:color="auto" w:fill="FFFFFF"/>
        </w:rPr>
        <w:t xml:space="preserve"> </w:t>
      </w:r>
      <w:r w:rsidR="0035172C">
        <w:rPr>
          <w:shd w:val="clear" w:color="auto" w:fill="FFFFFF"/>
        </w:rPr>
        <w:t>53 Nguyễn Tất Thành, phường Hoa Lư, thành phố Pleiku, tỉnh Gia Lai</w:t>
      </w:r>
      <w:r w:rsidR="0043224C">
        <w:rPr>
          <w:shd w:val="clear" w:color="auto" w:fill="FFFFFF"/>
        </w:rPr>
        <w:t/>
      </w:r>
      <w:r w:rsidR="0035172C">
        <w:rPr>
          <w:shd w:val="clear" w:color="auto" w:fill="FFFFFF"/>
        </w:rPr>
        <w:t/>
      </w:r>
    </w:p>
    <w:p w14:paraId="1BD4EE5A" w14:textId="5AA69EF5" w:rsidR="00C14258" w:rsidRPr="00C14258" w:rsidRDefault="00C14258" w:rsidP="009E023C">
      <w:pPr>
        <w:pStyle w:val="Bullet01"/>
        <w:numPr>
          <w:ilvl w:val="0"/>
          <w:numId w:val="0"/>
        </w:numPr>
        <w:rPr>
          <w:b/>
        </w:rPr>
      </w:pPr>
    </w:p>
    <w:sectPr w:rsidR="00C14258" w:rsidRPr="00C14258" w:rsidSect="00C14258">
      <w:pgSz w:w="11907" w:h="16840" w:code="9"/>
      <w:pgMar w:top="1134" w:right="1440" w:bottom="113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FA5F24"/>
    <w:multiLevelType w:val="hybridMultilevel"/>
    <w:tmpl w:val="8A929552"/>
    <w:lvl w:ilvl="0" w:tplc="2D740CF4">
      <w:numFmt w:val="bullet"/>
      <w:pStyle w:val="Bullet01"/>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D344B79"/>
    <w:multiLevelType w:val="multilevel"/>
    <w:tmpl w:val="EEA281EC"/>
    <w:lvl w:ilvl="0">
      <w:start w:val="1"/>
      <w:numFmt w:val="decimal"/>
      <w:pStyle w:val="Heading1"/>
      <w:suff w:val="space"/>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6E1C7F62"/>
    <w:multiLevelType w:val="hybridMultilevel"/>
    <w:tmpl w:val="5C6040E4"/>
    <w:lvl w:ilvl="0" w:tplc="D960C6B6">
      <w:start w:val="1"/>
      <w:numFmt w:val="bullet"/>
      <w:pStyle w:val="Bullet1"/>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27547DF"/>
    <w:multiLevelType w:val="hybridMultilevel"/>
    <w:tmpl w:val="024A2948"/>
    <w:lvl w:ilvl="0" w:tplc="F83CD62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80768137">
    <w:abstractNumId w:val="2"/>
  </w:num>
  <w:num w:numId="2" w16cid:durableId="542791165">
    <w:abstractNumId w:val="1"/>
  </w:num>
  <w:num w:numId="3" w16cid:durableId="395855644">
    <w:abstractNumId w:val="3"/>
  </w:num>
  <w:num w:numId="4" w16cid:durableId="9372508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676B"/>
    <w:rsid w:val="000103B5"/>
    <w:rsid w:val="00014BB8"/>
    <w:rsid w:val="00015D73"/>
    <w:rsid w:val="00047DBC"/>
    <w:rsid w:val="00063787"/>
    <w:rsid w:val="00103D6C"/>
    <w:rsid w:val="001304E3"/>
    <w:rsid w:val="00166E8C"/>
    <w:rsid w:val="002B676B"/>
    <w:rsid w:val="002D7A40"/>
    <w:rsid w:val="00304846"/>
    <w:rsid w:val="00330405"/>
    <w:rsid w:val="00335A08"/>
    <w:rsid w:val="0035172C"/>
    <w:rsid w:val="00410DBD"/>
    <w:rsid w:val="0043224C"/>
    <w:rsid w:val="0043667B"/>
    <w:rsid w:val="0047485C"/>
    <w:rsid w:val="004C7335"/>
    <w:rsid w:val="005324DF"/>
    <w:rsid w:val="00552804"/>
    <w:rsid w:val="00561375"/>
    <w:rsid w:val="00571B3B"/>
    <w:rsid w:val="00574C59"/>
    <w:rsid w:val="00594B72"/>
    <w:rsid w:val="005D1E65"/>
    <w:rsid w:val="006034BF"/>
    <w:rsid w:val="0060673C"/>
    <w:rsid w:val="007136BE"/>
    <w:rsid w:val="007256A4"/>
    <w:rsid w:val="00735392"/>
    <w:rsid w:val="007420A2"/>
    <w:rsid w:val="007D67E2"/>
    <w:rsid w:val="009553DA"/>
    <w:rsid w:val="00982B9E"/>
    <w:rsid w:val="009A16E0"/>
    <w:rsid w:val="009E023C"/>
    <w:rsid w:val="009E3ACB"/>
    <w:rsid w:val="00A616F1"/>
    <w:rsid w:val="00A755B3"/>
    <w:rsid w:val="00A8079C"/>
    <w:rsid w:val="00A85DC1"/>
    <w:rsid w:val="00B96C49"/>
    <w:rsid w:val="00BA2683"/>
    <w:rsid w:val="00BB2E5A"/>
    <w:rsid w:val="00BE2C34"/>
    <w:rsid w:val="00C14258"/>
    <w:rsid w:val="00C60B4E"/>
    <w:rsid w:val="00CB4EB8"/>
    <w:rsid w:val="00CC6168"/>
    <w:rsid w:val="00CE4533"/>
    <w:rsid w:val="00D131B2"/>
    <w:rsid w:val="00E00CC9"/>
    <w:rsid w:val="00E706E4"/>
    <w:rsid w:val="00ED1DD1"/>
    <w:rsid w:val="00EE1BC6"/>
    <w:rsid w:val="00EE63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7496B8"/>
  <w15:chartTrackingRefBased/>
  <w15:docId w15:val="{CEDA46F3-80E4-44C2-A5F2-749039083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31B2"/>
    <w:pPr>
      <w:spacing w:before="120" w:after="120" w:line="276" w:lineRule="auto"/>
    </w:pPr>
    <w:rPr>
      <w:sz w:val="26"/>
    </w:rPr>
  </w:style>
  <w:style w:type="paragraph" w:styleId="Heading1">
    <w:name w:val="heading 1"/>
    <w:basedOn w:val="Normal"/>
    <w:next w:val="Normal"/>
    <w:link w:val="Heading1Char"/>
    <w:uiPriority w:val="9"/>
    <w:qFormat/>
    <w:rsid w:val="002B676B"/>
    <w:pPr>
      <w:keepNext/>
      <w:keepLines/>
      <w:numPr>
        <w:numId w:val="2"/>
      </w:numPr>
      <w:spacing w:line="360" w:lineRule="auto"/>
      <w:outlineLvl w:val="0"/>
    </w:pPr>
    <w:rPr>
      <w:rFonts w:eastAsiaTheme="majorEastAsia" w:cstheme="majorBidi"/>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1">
    <w:name w:val="Bullet 1"/>
    <w:basedOn w:val="Normal"/>
    <w:rsid w:val="002B676B"/>
    <w:pPr>
      <w:numPr>
        <w:numId w:val="1"/>
      </w:numPr>
      <w:jc w:val="center"/>
    </w:pPr>
    <w:rPr>
      <w:b/>
    </w:rPr>
  </w:style>
  <w:style w:type="character" w:customStyle="1" w:styleId="Heading1Char">
    <w:name w:val="Heading 1 Char"/>
    <w:basedOn w:val="DefaultParagraphFont"/>
    <w:link w:val="Heading1"/>
    <w:uiPriority w:val="9"/>
    <w:rsid w:val="002B676B"/>
    <w:rPr>
      <w:rFonts w:eastAsiaTheme="majorEastAsia" w:cstheme="majorBidi"/>
      <w:sz w:val="26"/>
      <w:szCs w:val="32"/>
    </w:rPr>
  </w:style>
  <w:style w:type="character" w:styleId="Strong">
    <w:name w:val="Strong"/>
    <w:basedOn w:val="DefaultParagraphFont"/>
    <w:uiPriority w:val="22"/>
    <w:qFormat/>
    <w:rsid w:val="002B676B"/>
    <w:rPr>
      <w:b/>
      <w:bCs/>
    </w:rPr>
  </w:style>
  <w:style w:type="table" w:styleId="TableGrid">
    <w:name w:val="Table Grid"/>
    <w:basedOn w:val="TableNormal"/>
    <w:uiPriority w:val="39"/>
    <w:rsid w:val="00EE63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01">
    <w:name w:val="Bullet 01"/>
    <w:basedOn w:val="Normal"/>
    <w:qFormat/>
    <w:rsid w:val="00CB4EB8"/>
    <w:pPr>
      <w:numPr>
        <w:numId w:val="4"/>
      </w:numPr>
    </w:pPr>
  </w:style>
  <w:style w:type="paragraph" w:styleId="BodyText3">
    <w:name w:val="Body Text 3"/>
    <w:basedOn w:val="Normal"/>
    <w:link w:val="BodyText3Char"/>
    <w:uiPriority w:val="99"/>
    <w:unhideWhenUsed/>
    <w:rsid w:val="00A8079C"/>
    <w:pPr>
      <w:spacing w:line="360" w:lineRule="atLeast"/>
      <w:jc w:val="both"/>
    </w:pPr>
    <w:rPr>
      <w:rFonts w:eastAsia="Times New Roman" w:cs="Times New Roman"/>
      <w:sz w:val="16"/>
      <w:szCs w:val="16"/>
    </w:rPr>
  </w:style>
  <w:style w:type="character" w:customStyle="1" w:styleId="BodyText3Char">
    <w:name w:val="Body Text 3 Char"/>
    <w:basedOn w:val="DefaultParagraphFont"/>
    <w:link w:val="BodyText3"/>
    <w:uiPriority w:val="99"/>
    <w:rsid w:val="00A8079C"/>
    <w:rPr>
      <w:rFonts w:eastAsia="Times New Roman"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0363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no"?>
<Relationships xmlns="http://schemas.openxmlformats.org/package/2006/relationships">
<Relationship Id="rId1" Target="numbering.xml" Type="http://schemas.openxmlformats.org/officeDocument/2006/relationships/numbering"/>
<Relationship Id="rId2" Target="styles.xml" Type="http://schemas.openxmlformats.org/officeDocument/2006/relationships/styles"/>
<Relationship Id="rId3" Target="settings.xml" Type="http://schemas.openxmlformats.org/officeDocument/2006/relationships/settings"/>
<Relationship Id="rId4" Target="webSettings.xml" Type="http://schemas.openxmlformats.org/officeDocument/2006/relationships/webSettings"/>
<Relationship Id="rId5" Target="fontTable.xml" Type="http://schemas.openxmlformats.org/officeDocument/2006/relationships/fontTable"/>
<Relationship Id="rId6" Target="theme/theme1.xml" Type="http://schemas.openxmlformats.org/officeDocument/2006/relationships/them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208</TotalTime>
  <Pages>1</Pages>
  <Words>129</Words>
  <Characters>741</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2020-02-25T02:58:00Z</dcterms:created>
  <dc:creator>DELL</dc:creator>
  <cp:lastModifiedBy>quyen korea</cp:lastModifiedBy>
  <dcterms:modified xsi:type="dcterms:W3CDTF">2025-12-18T02:39:00Z</dcterms:modified>
  <cp:revision>62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2025-12-17T02:09:19Z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0a8d75f5-ddb0-4ed2-a6be-e6fef8b38df5</vt:lpwstr>
  </property>
  <property fmtid="{D5CDD505-2E9C-101B-9397-08002B2CF9AE}" pid="7" name="MSIP_Label_defa4170-0d19-0005-0004-bc88714345d2_ActionId">
    <vt:lpwstr>917d668b-ef10-439b-acc4-074076db23b1</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